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5F8" w:rsidRPr="00EF419E" w:rsidRDefault="002565F8" w:rsidP="002565F8">
      <w:pPr>
        <w:spacing w:before="100" w:beforeAutospacing="1" w:after="100" w:afterAutospacing="1" w:line="240" w:lineRule="auto"/>
        <w:jc w:val="center"/>
        <w:rPr>
          <w:rFonts w:ascii="Times New Roman" w:eastAsia="Times New Roman" w:hAnsi="Times New Roman" w:cs="Times New Roman"/>
          <w:b/>
          <w:bCs/>
          <w:sz w:val="24"/>
          <w:szCs w:val="24"/>
        </w:rPr>
      </w:pPr>
      <w:r w:rsidRPr="00EF419E">
        <w:rPr>
          <w:rFonts w:ascii="Times New Roman" w:eastAsia="Times New Roman" w:hAnsi="Times New Roman" w:cs="Times New Roman"/>
          <w:b/>
          <w:bCs/>
          <w:sz w:val="24"/>
          <w:szCs w:val="24"/>
        </w:rPr>
        <w:t xml:space="preserve">Assistive Technology Procedure for </w:t>
      </w:r>
      <w:proofErr w:type="spellStart"/>
      <w:r w:rsidRPr="00EF419E">
        <w:rPr>
          <w:rFonts w:ascii="Times New Roman" w:eastAsia="Times New Roman" w:hAnsi="Times New Roman" w:cs="Times New Roman"/>
          <w:b/>
          <w:bCs/>
          <w:sz w:val="24"/>
          <w:szCs w:val="24"/>
        </w:rPr>
        <w:t>Nittany</w:t>
      </w:r>
      <w:proofErr w:type="spellEnd"/>
      <w:r w:rsidRPr="00EF419E">
        <w:rPr>
          <w:rFonts w:ascii="Times New Roman" w:eastAsia="Times New Roman" w:hAnsi="Times New Roman" w:cs="Times New Roman"/>
          <w:b/>
          <w:bCs/>
          <w:sz w:val="24"/>
          <w:szCs w:val="24"/>
        </w:rPr>
        <w:t xml:space="preserve"> Valley Charter School</w:t>
      </w:r>
    </w:p>
    <w:p w:rsidR="00EA5EAB" w:rsidRPr="00EA5EAB" w:rsidRDefault="00EA5EAB" w:rsidP="00EA5EAB">
      <w:pPr>
        <w:spacing w:before="100" w:beforeAutospacing="1" w:after="100" w:afterAutospacing="1" w:line="240" w:lineRule="auto"/>
        <w:rPr>
          <w:rFonts w:ascii="Times New Roman" w:eastAsia="Times New Roman" w:hAnsi="Times New Roman" w:cs="Times New Roman"/>
          <w:sz w:val="24"/>
          <w:szCs w:val="24"/>
        </w:rPr>
      </w:pPr>
      <w:r w:rsidRPr="00EA5EAB">
        <w:rPr>
          <w:rFonts w:ascii="Times New Roman" w:eastAsia="Times New Roman" w:hAnsi="Times New Roman" w:cs="Times New Roman"/>
          <w:bCs/>
          <w:sz w:val="24"/>
          <w:szCs w:val="24"/>
        </w:rPr>
        <w:t>Assistive</w:t>
      </w:r>
      <w:r w:rsidR="001A3427" w:rsidRPr="00EF419E">
        <w:rPr>
          <w:rFonts w:ascii="Times New Roman" w:eastAsia="Times New Roman" w:hAnsi="Times New Roman" w:cs="Times New Roman"/>
          <w:bCs/>
          <w:sz w:val="24"/>
          <w:szCs w:val="24"/>
        </w:rPr>
        <w:t xml:space="preserve"> </w:t>
      </w:r>
      <w:r w:rsidRPr="00EA5EAB">
        <w:rPr>
          <w:rFonts w:ascii="Times New Roman" w:eastAsia="Times New Roman" w:hAnsi="Times New Roman" w:cs="Times New Roman"/>
          <w:bCs/>
          <w:sz w:val="24"/>
          <w:szCs w:val="24"/>
        </w:rPr>
        <w:t>Technology</w:t>
      </w:r>
      <w:r w:rsidRPr="00EA5EAB">
        <w:rPr>
          <w:rFonts w:ascii="Times New Roman" w:eastAsia="Times New Roman" w:hAnsi="Times New Roman" w:cs="Times New Roman"/>
          <w:sz w:val="24"/>
          <w:szCs w:val="24"/>
        </w:rPr>
        <w:t xml:space="preserve"> is available to Special</w:t>
      </w:r>
      <w:r w:rsidRPr="00EF419E">
        <w:rPr>
          <w:rFonts w:ascii="Times New Roman" w:eastAsia="Times New Roman" w:hAnsi="Times New Roman" w:cs="Times New Roman"/>
          <w:sz w:val="24"/>
          <w:szCs w:val="24"/>
        </w:rPr>
        <w:t xml:space="preserve"> </w:t>
      </w:r>
      <w:r w:rsidRPr="00EA5EAB">
        <w:rPr>
          <w:rFonts w:ascii="Times New Roman" w:eastAsia="Times New Roman" w:hAnsi="Times New Roman" w:cs="Times New Roman"/>
          <w:sz w:val="24"/>
          <w:szCs w:val="24"/>
        </w:rPr>
        <w:t xml:space="preserve">Education students as </w:t>
      </w:r>
      <w:r w:rsidR="002565F8" w:rsidRPr="00EF419E">
        <w:rPr>
          <w:rFonts w:ascii="Times New Roman" w:eastAsia="Times New Roman" w:hAnsi="Times New Roman" w:cs="Times New Roman"/>
          <w:sz w:val="24"/>
          <w:szCs w:val="24"/>
        </w:rPr>
        <w:t xml:space="preserve">needed to meet their IEP goals.  </w:t>
      </w:r>
      <w:r w:rsidR="00D10E61">
        <w:rPr>
          <w:rFonts w:ascii="Times New Roman" w:eastAsia="Times New Roman" w:hAnsi="Times New Roman" w:cs="Times New Roman"/>
          <w:sz w:val="24"/>
          <w:szCs w:val="24"/>
        </w:rPr>
        <w:t xml:space="preserve">A student's </w:t>
      </w:r>
      <w:r w:rsidR="002565F8" w:rsidRPr="00EA5EAB">
        <w:rPr>
          <w:rFonts w:ascii="Times New Roman" w:eastAsia="Times New Roman" w:hAnsi="Times New Roman" w:cs="Times New Roman"/>
          <w:sz w:val="24"/>
          <w:szCs w:val="24"/>
        </w:rPr>
        <w:t>need for</w:t>
      </w:r>
      <w:r w:rsidR="002565F8" w:rsidRPr="00EF419E">
        <w:rPr>
          <w:rFonts w:ascii="Times New Roman" w:eastAsia="Times New Roman" w:hAnsi="Times New Roman" w:cs="Times New Roman"/>
          <w:sz w:val="24"/>
          <w:szCs w:val="24"/>
        </w:rPr>
        <w:t xml:space="preserve"> </w:t>
      </w:r>
      <w:r w:rsidR="002565F8" w:rsidRPr="00EA5EAB">
        <w:rPr>
          <w:rFonts w:ascii="Times New Roman" w:eastAsia="Times New Roman" w:hAnsi="Times New Roman" w:cs="Times New Roman"/>
          <w:sz w:val="24"/>
          <w:szCs w:val="24"/>
        </w:rPr>
        <w:t>Assistive Technology devices and services mu</w:t>
      </w:r>
      <w:r w:rsidR="002565F8" w:rsidRPr="00EF419E">
        <w:rPr>
          <w:rFonts w:ascii="Times New Roman" w:eastAsia="Times New Roman" w:hAnsi="Times New Roman" w:cs="Times New Roman"/>
          <w:sz w:val="24"/>
          <w:szCs w:val="24"/>
        </w:rPr>
        <w:t xml:space="preserve">st be considered each time an </w:t>
      </w:r>
      <w:r w:rsidR="002565F8" w:rsidRPr="00EA5EAB">
        <w:rPr>
          <w:rFonts w:ascii="Times New Roman" w:eastAsia="Times New Roman" w:hAnsi="Times New Roman" w:cs="Times New Roman"/>
          <w:sz w:val="24"/>
          <w:szCs w:val="24"/>
        </w:rPr>
        <w:t>IEP is written</w:t>
      </w:r>
      <w:r w:rsidR="002565F8" w:rsidRPr="00EF419E">
        <w:rPr>
          <w:rFonts w:ascii="Times New Roman" w:eastAsia="Times New Roman" w:hAnsi="Times New Roman" w:cs="Times New Roman"/>
          <w:sz w:val="24"/>
          <w:szCs w:val="24"/>
        </w:rPr>
        <w:t xml:space="preserve"> or revised</w:t>
      </w:r>
      <w:r w:rsidR="002565F8" w:rsidRPr="00EA5EAB">
        <w:rPr>
          <w:rFonts w:ascii="Times New Roman" w:eastAsia="Times New Roman" w:hAnsi="Times New Roman" w:cs="Times New Roman"/>
          <w:sz w:val="24"/>
          <w:szCs w:val="24"/>
        </w:rPr>
        <w:t xml:space="preserve">. </w:t>
      </w:r>
      <w:r w:rsidR="002565F8" w:rsidRPr="00EF419E">
        <w:rPr>
          <w:rFonts w:ascii="Times New Roman" w:eastAsia="Times New Roman" w:hAnsi="Times New Roman" w:cs="Times New Roman"/>
          <w:sz w:val="24"/>
          <w:szCs w:val="24"/>
        </w:rPr>
        <w:t xml:space="preserve">  The school will acquire</w:t>
      </w:r>
      <w:r w:rsidRPr="00EA5EAB">
        <w:rPr>
          <w:rFonts w:ascii="Times New Roman" w:eastAsia="Times New Roman" w:hAnsi="Times New Roman" w:cs="Times New Roman"/>
          <w:sz w:val="24"/>
          <w:szCs w:val="24"/>
        </w:rPr>
        <w:t xml:space="preserve"> devices </w:t>
      </w:r>
      <w:r w:rsidR="002565F8" w:rsidRPr="00EF419E">
        <w:rPr>
          <w:rFonts w:ascii="Times New Roman" w:eastAsia="Times New Roman" w:hAnsi="Times New Roman" w:cs="Times New Roman"/>
          <w:sz w:val="24"/>
          <w:szCs w:val="24"/>
        </w:rPr>
        <w:t>and/</w:t>
      </w:r>
      <w:r w:rsidRPr="00EA5EAB">
        <w:rPr>
          <w:rFonts w:ascii="Times New Roman" w:eastAsia="Times New Roman" w:hAnsi="Times New Roman" w:cs="Times New Roman"/>
          <w:sz w:val="24"/>
          <w:szCs w:val="24"/>
        </w:rPr>
        <w:t>or equipment for students</w:t>
      </w:r>
      <w:r w:rsidR="002565F8" w:rsidRPr="00EF419E">
        <w:rPr>
          <w:rFonts w:ascii="Times New Roman" w:eastAsia="Times New Roman" w:hAnsi="Times New Roman" w:cs="Times New Roman"/>
          <w:sz w:val="24"/>
          <w:szCs w:val="24"/>
        </w:rPr>
        <w:t xml:space="preserve"> </w:t>
      </w:r>
      <w:r w:rsidRPr="00EA5EAB">
        <w:rPr>
          <w:rFonts w:ascii="Times New Roman" w:eastAsia="Times New Roman" w:hAnsi="Times New Roman" w:cs="Times New Roman"/>
          <w:sz w:val="24"/>
          <w:szCs w:val="24"/>
        </w:rPr>
        <w:t>as</w:t>
      </w:r>
      <w:r w:rsidR="002565F8" w:rsidRPr="00EF419E">
        <w:rPr>
          <w:rFonts w:ascii="Times New Roman" w:eastAsia="Times New Roman" w:hAnsi="Times New Roman" w:cs="Times New Roman"/>
          <w:sz w:val="24"/>
          <w:szCs w:val="24"/>
        </w:rPr>
        <w:t xml:space="preserve"> needed, as</w:t>
      </w:r>
      <w:r w:rsidRPr="00EA5EAB">
        <w:rPr>
          <w:rFonts w:ascii="Times New Roman" w:eastAsia="Times New Roman" w:hAnsi="Times New Roman" w:cs="Times New Roman"/>
          <w:sz w:val="24"/>
          <w:szCs w:val="24"/>
        </w:rPr>
        <w:t xml:space="preserve"> well as conducting assistive t</w:t>
      </w:r>
      <w:r w:rsidR="002565F8" w:rsidRPr="00EF419E">
        <w:rPr>
          <w:rFonts w:ascii="Times New Roman" w:eastAsia="Times New Roman" w:hAnsi="Times New Roman" w:cs="Times New Roman"/>
          <w:sz w:val="24"/>
          <w:szCs w:val="24"/>
        </w:rPr>
        <w:t>echnology services.</w:t>
      </w:r>
      <w:r w:rsidR="00EB5C0D" w:rsidRPr="00EF419E">
        <w:rPr>
          <w:rFonts w:ascii="Times New Roman" w:eastAsia="Times New Roman" w:hAnsi="Times New Roman" w:cs="Times New Roman"/>
          <w:sz w:val="24"/>
          <w:szCs w:val="24"/>
        </w:rPr>
        <w:t xml:space="preserve">  </w:t>
      </w:r>
      <w:r w:rsidR="00EB5C0D" w:rsidRPr="00EF419E">
        <w:rPr>
          <w:rFonts w:ascii="Times New Roman" w:hAnsi="Times New Roman" w:cs="Times New Roman"/>
          <w:sz w:val="24"/>
          <w:szCs w:val="24"/>
        </w:rPr>
        <w:t xml:space="preserve">On a case-by-case basis, the use of school-purchased assistive technology devices in a child's home or in other settings is required if the child's IEP Team determines that the child needs access to those devices in order to receive FAPE. </w:t>
      </w:r>
      <w:r w:rsidR="002565F8" w:rsidRPr="00EF419E">
        <w:rPr>
          <w:rFonts w:ascii="Times New Roman" w:eastAsia="Times New Roman" w:hAnsi="Times New Roman" w:cs="Times New Roman"/>
          <w:sz w:val="24"/>
          <w:szCs w:val="24"/>
        </w:rPr>
        <w:t xml:space="preserve">  </w:t>
      </w:r>
    </w:p>
    <w:p w:rsidR="00EE3853" w:rsidRDefault="00EA5EAB" w:rsidP="00EE3853">
      <w:pPr>
        <w:pStyle w:val="NormalWeb"/>
      </w:pPr>
      <w:r w:rsidRPr="00EA5EAB">
        <w:t>An assistive technology device, as defined by the IDEA</w:t>
      </w:r>
      <w:r w:rsidR="00A17D1A" w:rsidRPr="00EF419E">
        <w:t xml:space="preserve"> </w:t>
      </w:r>
      <w:r w:rsidRPr="00EA5EAB">
        <w:t xml:space="preserve">2004, </w:t>
      </w:r>
      <w:r w:rsidR="00EF419E" w:rsidRPr="00EF419E">
        <w:t xml:space="preserve">means any </w:t>
      </w:r>
      <w:r w:rsidR="00EE3853">
        <w:t>“</w:t>
      </w:r>
      <w:r w:rsidR="00EF419E" w:rsidRPr="00EF419E">
        <w:t>item, piece of equipment, or product system, whether acquired commercially off the shelf, modified, or customized, that is used to increase, maintain, or improve the functional capabilities of a child with a disability.</w:t>
      </w:r>
      <w:r w:rsidR="00EE3853">
        <w:t xml:space="preserve">”  </w:t>
      </w:r>
      <w:r w:rsidR="00EF419E" w:rsidRPr="00EF419E">
        <w:t xml:space="preserve"> The term does not include a medical device that is surgically implanted, or </w:t>
      </w:r>
      <w:r w:rsidR="00EE3853">
        <w:t xml:space="preserve">the replacement of such device.  </w:t>
      </w:r>
      <w:r w:rsidRPr="00EA5EAB">
        <w:t>An assistive technology service, also defined by</w:t>
      </w:r>
      <w:r w:rsidR="00EE3853">
        <w:t xml:space="preserve"> </w:t>
      </w:r>
      <w:r w:rsidRPr="00EA5EAB">
        <w:t xml:space="preserve">federal law, means </w:t>
      </w:r>
      <w:r w:rsidR="00D16140">
        <w:t>“</w:t>
      </w:r>
      <w:r w:rsidR="00EE3853">
        <w:t>any service that directly assists a child with a disability in the selection, acquisition, or use of an assistive technology device.</w:t>
      </w:r>
      <w:r w:rsidR="00D16140">
        <w:t xml:space="preserve">” </w:t>
      </w:r>
      <w:bookmarkStart w:id="0" w:name="_GoBack"/>
      <w:bookmarkEnd w:id="0"/>
      <w:r w:rsidR="00EE3853">
        <w:t xml:space="preserve"> The term includes-- </w:t>
      </w:r>
    </w:p>
    <w:p w:rsidR="00EE3853" w:rsidRDefault="00EE3853" w:rsidP="00EE3853">
      <w:pPr>
        <w:pStyle w:val="sublevel1"/>
      </w:pPr>
      <w:hyperlink r:id="rId5" w:history="1">
        <w:r>
          <w:rPr>
            <w:rStyle w:val="subindex"/>
            <w:color w:val="0000FF"/>
            <w:u w:val="single"/>
          </w:rPr>
          <w:t xml:space="preserve">(a) </w:t>
        </w:r>
      </w:hyperlink>
      <w:r>
        <w:t xml:space="preserve">The evaluation of the needs of a child with a disability, including a functional evaluation of the child in the child's customary environment; </w:t>
      </w:r>
    </w:p>
    <w:p w:rsidR="00EE3853" w:rsidRDefault="00EE3853" w:rsidP="00EE3853">
      <w:pPr>
        <w:pStyle w:val="sublevel1"/>
      </w:pPr>
      <w:hyperlink r:id="rId6" w:history="1">
        <w:r>
          <w:rPr>
            <w:rStyle w:val="subindex"/>
            <w:color w:val="0000FF"/>
            <w:u w:val="single"/>
          </w:rPr>
          <w:t xml:space="preserve">(b) </w:t>
        </w:r>
      </w:hyperlink>
      <w:r>
        <w:t xml:space="preserve">Purchasing, leasing, or otherwise providing for the acquisition of assistive technology devices by children with disabilities; </w:t>
      </w:r>
    </w:p>
    <w:p w:rsidR="00EE3853" w:rsidRDefault="00EE3853" w:rsidP="00EE3853">
      <w:pPr>
        <w:pStyle w:val="sublevel1"/>
      </w:pPr>
      <w:hyperlink r:id="rId7" w:history="1">
        <w:r>
          <w:rPr>
            <w:rStyle w:val="subindex"/>
            <w:color w:val="0000FF"/>
            <w:u w:val="single"/>
          </w:rPr>
          <w:t xml:space="preserve">(c) </w:t>
        </w:r>
      </w:hyperlink>
      <w:r>
        <w:t xml:space="preserve">Selecting, designing, fitting, customizing, adapting, applying, maintaining, repairing, or replacing assistive technology devices; </w:t>
      </w:r>
    </w:p>
    <w:p w:rsidR="00EE3853" w:rsidRDefault="00EE3853" w:rsidP="00EE3853">
      <w:pPr>
        <w:pStyle w:val="sublevel1"/>
      </w:pPr>
      <w:hyperlink r:id="rId8" w:history="1">
        <w:r>
          <w:rPr>
            <w:rStyle w:val="subindex"/>
            <w:color w:val="0000FF"/>
            <w:u w:val="single"/>
          </w:rPr>
          <w:t xml:space="preserve">(d) </w:t>
        </w:r>
      </w:hyperlink>
      <w:r>
        <w:t xml:space="preserve">Coordinating and using other therapies, interventions, or services with assistive technology devices, such as those associated with existing education and rehabilitation plans and programs; </w:t>
      </w:r>
    </w:p>
    <w:p w:rsidR="00EE3853" w:rsidRDefault="00EE3853" w:rsidP="00EE3853">
      <w:pPr>
        <w:pStyle w:val="sublevel1"/>
      </w:pPr>
      <w:hyperlink r:id="rId9" w:history="1">
        <w:r>
          <w:rPr>
            <w:rStyle w:val="subindex"/>
            <w:color w:val="0000FF"/>
            <w:u w:val="single"/>
          </w:rPr>
          <w:t xml:space="preserve">(e) </w:t>
        </w:r>
      </w:hyperlink>
      <w:r>
        <w:t xml:space="preserve">Training or technical assistance for a child with a disability or, if appropriate, that child's family; and </w:t>
      </w:r>
    </w:p>
    <w:p w:rsidR="00EE3853" w:rsidRDefault="00EE3853" w:rsidP="00EE3853">
      <w:pPr>
        <w:pStyle w:val="sublevel1"/>
      </w:pPr>
      <w:hyperlink r:id="rId10" w:history="1">
        <w:r>
          <w:rPr>
            <w:rStyle w:val="subindex"/>
            <w:color w:val="0000FF"/>
            <w:u w:val="single"/>
          </w:rPr>
          <w:t xml:space="preserve">(f) </w:t>
        </w:r>
      </w:hyperlink>
      <w:r>
        <w:t xml:space="preserve">Training or technical assistance for professionals (including individuals providing education or rehabilitation services), employers, or other individuals who provide services to, employ, or are otherwise substantially involved in the major life functions of that child. </w:t>
      </w:r>
    </w:p>
    <w:p w:rsidR="00EE3853" w:rsidRDefault="00EE3853" w:rsidP="00EA5EAB">
      <w:pPr>
        <w:spacing w:before="100" w:beforeAutospacing="1" w:after="0" w:line="240" w:lineRule="auto"/>
        <w:rPr>
          <w:rFonts w:ascii="Times New Roman" w:eastAsia="Times New Roman" w:hAnsi="Times New Roman" w:cs="Times New Roman"/>
          <w:sz w:val="24"/>
          <w:szCs w:val="24"/>
        </w:rPr>
      </w:pPr>
    </w:p>
    <w:p w:rsidR="00EE3853" w:rsidRDefault="00EE3853" w:rsidP="00EA5EAB">
      <w:pPr>
        <w:spacing w:before="100" w:beforeAutospacing="1" w:after="0" w:line="240" w:lineRule="auto"/>
        <w:rPr>
          <w:rFonts w:ascii="Times New Roman" w:eastAsia="Times New Roman" w:hAnsi="Times New Roman" w:cs="Times New Roman"/>
          <w:sz w:val="24"/>
          <w:szCs w:val="24"/>
        </w:rPr>
      </w:pPr>
    </w:p>
    <w:p w:rsidR="00EA5EAB" w:rsidRPr="00EA5EAB" w:rsidRDefault="00EA5EAB" w:rsidP="00EA5EAB">
      <w:pPr>
        <w:spacing w:before="100" w:beforeAutospacing="1" w:after="0" w:line="240" w:lineRule="auto"/>
        <w:rPr>
          <w:rFonts w:ascii="Times New Roman" w:eastAsia="Times New Roman" w:hAnsi="Times New Roman" w:cs="Times New Roman"/>
          <w:sz w:val="24"/>
          <w:szCs w:val="24"/>
        </w:rPr>
      </w:pPr>
      <w:r w:rsidRPr="00EA5EAB">
        <w:rPr>
          <w:rFonts w:ascii="Times New Roman" w:eastAsia="Times New Roman" w:hAnsi="Times New Roman" w:cs="Times New Roman"/>
          <w:sz w:val="24"/>
          <w:szCs w:val="24"/>
        </w:rPr>
        <w:t> </w:t>
      </w:r>
    </w:p>
    <w:p w:rsidR="00EA5EAB" w:rsidRPr="00EA5EAB" w:rsidRDefault="00EA5EAB" w:rsidP="00EA5EAB">
      <w:pPr>
        <w:spacing w:before="2" w:after="0" w:line="240" w:lineRule="auto"/>
        <w:rPr>
          <w:rFonts w:ascii="Times New Roman" w:eastAsia="Times New Roman" w:hAnsi="Times New Roman" w:cs="Times New Roman"/>
          <w:sz w:val="24"/>
          <w:szCs w:val="24"/>
        </w:rPr>
      </w:pPr>
      <w:r w:rsidRPr="00EA5EAB">
        <w:rPr>
          <w:rFonts w:ascii="Times New Roman" w:eastAsia="Times New Roman" w:hAnsi="Times New Roman" w:cs="Times New Roman"/>
          <w:sz w:val="24"/>
          <w:szCs w:val="24"/>
        </w:rPr>
        <w:t> </w:t>
      </w:r>
    </w:p>
    <w:p w:rsidR="002565F8" w:rsidRPr="00EF419E" w:rsidRDefault="002565F8">
      <w:pPr>
        <w:rPr>
          <w:rFonts w:ascii="Times New Roman" w:hAnsi="Times New Roman" w:cs="Times New Roman"/>
          <w:sz w:val="24"/>
          <w:szCs w:val="24"/>
        </w:rPr>
      </w:pPr>
    </w:p>
    <w:sectPr w:rsidR="002565F8" w:rsidRPr="00EF41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EAB"/>
    <w:rsid w:val="001A3427"/>
    <w:rsid w:val="002565F8"/>
    <w:rsid w:val="00A17D1A"/>
    <w:rsid w:val="00C519C4"/>
    <w:rsid w:val="00D10E61"/>
    <w:rsid w:val="00D16140"/>
    <w:rsid w:val="00EA5EAB"/>
    <w:rsid w:val="00EB5C0D"/>
    <w:rsid w:val="00EE3853"/>
    <w:rsid w:val="00EF4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5EAB"/>
    <w:rPr>
      <w:color w:val="0000FF"/>
      <w:u w:val="single"/>
    </w:rPr>
  </w:style>
  <w:style w:type="paragraph" w:styleId="NormalWeb">
    <w:name w:val="Normal (Web)"/>
    <w:basedOn w:val="Normal"/>
    <w:uiPriority w:val="99"/>
    <w:semiHidden/>
    <w:unhideWhenUsed/>
    <w:rsid w:val="00EE38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level1">
    <w:name w:val="sublevel1"/>
    <w:basedOn w:val="Normal"/>
    <w:rsid w:val="00EE38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index">
    <w:name w:val="subindex"/>
    <w:basedOn w:val="DefaultParagraphFont"/>
    <w:rsid w:val="00EE38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5EAB"/>
    <w:rPr>
      <w:color w:val="0000FF"/>
      <w:u w:val="single"/>
    </w:rPr>
  </w:style>
  <w:style w:type="paragraph" w:styleId="NormalWeb">
    <w:name w:val="Normal (Web)"/>
    <w:basedOn w:val="Normal"/>
    <w:uiPriority w:val="99"/>
    <w:semiHidden/>
    <w:unhideWhenUsed/>
    <w:rsid w:val="00EE38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level1">
    <w:name w:val="sublevel1"/>
    <w:basedOn w:val="Normal"/>
    <w:rsid w:val="00EE38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index">
    <w:name w:val="subindex"/>
    <w:basedOn w:val="DefaultParagraphFont"/>
    <w:rsid w:val="00EE3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579711">
      <w:bodyDiv w:val="1"/>
      <w:marLeft w:val="0"/>
      <w:marRight w:val="0"/>
      <w:marTop w:val="0"/>
      <w:marBottom w:val="0"/>
      <w:divBdr>
        <w:top w:val="none" w:sz="0" w:space="0" w:color="auto"/>
        <w:left w:val="none" w:sz="0" w:space="0" w:color="auto"/>
        <w:bottom w:val="none" w:sz="0" w:space="0" w:color="auto"/>
        <w:right w:val="none" w:sz="0" w:space="0" w:color="auto"/>
      </w:divBdr>
    </w:div>
    <w:div w:id="6327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dea.ed.gov/explore/view/p/%2Croot%2Cregs%2C300%2CA%2C300%252E6%2Cd%2C" TargetMode="External"/><Relationship Id="rId3" Type="http://schemas.openxmlformats.org/officeDocument/2006/relationships/settings" Target="settings.xml"/><Relationship Id="rId7" Type="http://schemas.openxmlformats.org/officeDocument/2006/relationships/hyperlink" Target="http://idea.ed.gov/explore/view/p/%2Croot%2Cregs%2C300%2CA%2C300%252E6%2Cc%2C"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dea.ed.gov/explore/view/p/%2Croot%2Cregs%2C300%2CA%2C300%252E6%2Cb%2C" TargetMode="External"/><Relationship Id="rId11" Type="http://schemas.openxmlformats.org/officeDocument/2006/relationships/fontTable" Target="fontTable.xml"/><Relationship Id="rId5" Type="http://schemas.openxmlformats.org/officeDocument/2006/relationships/hyperlink" Target="http://idea.ed.gov/explore/view/p/%2Croot%2Cregs%2C300%2CA%2C300%252E6%2Ca%2C" TargetMode="External"/><Relationship Id="rId10" Type="http://schemas.openxmlformats.org/officeDocument/2006/relationships/hyperlink" Target="http://idea.ed.gov/explore/view/p/%2Croot%2Cregs%2C300%2CA%2C300%252E6%2Cf%2C" TargetMode="External"/><Relationship Id="rId4" Type="http://schemas.openxmlformats.org/officeDocument/2006/relationships/webSettings" Target="webSettings.xml"/><Relationship Id="rId9" Type="http://schemas.openxmlformats.org/officeDocument/2006/relationships/hyperlink" Target="http://idea.ed.gov/explore/view/p/%2Croot%2Cregs%2C300%2CA%2C300%252E6%2Ce%2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Martin</dc:creator>
  <cp:lastModifiedBy>Danielle Martin</cp:lastModifiedBy>
  <cp:revision>68</cp:revision>
  <dcterms:created xsi:type="dcterms:W3CDTF">2012-09-09T21:26:00Z</dcterms:created>
  <dcterms:modified xsi:type="dcterms:W3CDTF">2012-09-09T21:38:00Z</dcterms:modified>
</cp:coreProperties>
</file>